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88" w:rsidRPr="00A444AB" w:rsidRDefault="00B95D88" w:rsidP="00B95D88">
      <w:pPr>
        <w:rPr>
          <w:rFonts w:ascii="Book Antiqua" w:hAnsi="Book Antiqua" w:cs="Times New Roman"/>
          <w:b/>
          <w:sz w:val="22"/>
          <w:szCs w:val="22"/>
        </w:rPr>
      </w:pPr>
      <w:r w:rsidRPr="00A444AB">
        <w:rPr>
          <w:rFonts w:ascii="Book Antiqua" w:hAnsi="Book Antiqua" w:cs="Times New Roman"/>
          <w:b/>
          <w:sz w:val="22"/>
          <w:szCs w:val="22"/>
        </w:rPr>
        <w:t xml:space="preserve">Table of Monthly </w:t>
      </w:r>
      <w:r>
        <w:rPr>
          <w:rFonts w:ascii="Book Antiqua" w:hAnsi="Book Antiqua" w:cs="Times New Roman"/>
          <w:b/>
          <w:sz w:val="22"/>
          <w:szCs w:val="22"/>
        </w:rPr>
        <w:t xml:space="preserve">Proportional </w:t>
      </w:r>
      <w:r w:rsidRPr="00A444AB">
        <w:rPr>
          <w:rFonts w:ascii="Book Antiqua" w:hAnsi="Book Antiqua" w:cs="Times New Roman"/>
          <w:b/>
          <w:sz w:val="22"/>
          <w:szCs w:val="22"/>
        </w:rPr>
        <w:t>Giving</w:t>
      </w:r>
    </w:p>
    <w:p w:rsidR="00B95D88" w:rsidRDefault="00B95D88" w:rsidP="00B95D88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1"/>
        <w:gridCol w:w="841"/>
        <w:gridCol w:w="840"/>
        <w:gridCol w:w="839"/>
        <w:gridCol w:w="840"/>
        <w:gridCol w:w="840"/>
        <w:gridCol w:w="840"/>
        <w:gridCol w:w="839"/>
        <w:gridCol w:w="840"/>
        <w:gridCol w:w="840"/>
        <w:gridCol w:w="840"/>
      </w:tblGrid>
      <w:tr w:rsidR="00B95D88" w:rsidRPr="00BA05D0" w:rsidTr="005D2FBD">
        <w:trPr>
          <w:trHeight w:val="300"/>
        </w:trPr>
        <w:tc>
          <w:tcPr>
            <w:tcW w:w="16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88" w:rsidRDefault="00B95D88" w:rsidP="005D2FBD">
            <w:pPr>
              <w:jc w:val="right"/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 xml:space="preserve">Annual household income 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D88" w:rsidRPr="00BA05D0" w:rsidRDefault="00B95D88" w:rsidP="005D2FBD">
            <w:pP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P</w:t>
            </w:r>
            <w:r w:rsidRPr="00BA05D0"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ercent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8"/>
                <w:szCs w:val="18"/>
              </w:rPr>
              <w:t>age: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 xml:space="preserve"> (tithe)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45000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55000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95000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B95D88" w:rsidRPr="00BA05D0" w:rsidTr="005D2FBD">
        <w:trPr>
          <w:trHeight w:val="300"/>
        </w:trPr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88" w:rsidRPr="00BA05D0" w:rsidRDefault="00B95D88" w:rsidP="005D2FBD">
            <w:pPr>
              <w:jc w:val="right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</w:pPr>
            <w:r w:rsidRPr="00BA05D0">
              <w:rPr>
                <w:rFonts w:ascii="Book Antiqua" w:eastAsia="Times New Roman" w:hAnsi="Book Antiqua" w:cs="Times New Roman"/>
                <w:color w:val="000000"/>
                <w:sz w:val="18"/>
                <w:szCs w:val="18"/>
              </w:rPr>
              <w:t>83</w:t>
            </w:r>
          </w:p>
        </w:tc>
      </w:tr>
    </w:tbl>
    <w:p w:rsidR="00B95D88" w:rsidRDefault="00B95D88" w:rsidP="00B95D88">
      <w:pPr>
        <w:rPr>
          <w:rFonts w:ascii="Garamond" w:eastAsia="Times New Roman" w:hAnsi="Garamond" w:cs="Times New Roman"/>
          <w:sz w:val="18"/>
          <w:szCs w:val="22"/>
        </w:rPr>
      </w:pPr>
      <w:bookmarkStart w:id="0" w:name="_GoBack"/>
      <w:bookmarkEnd w:id="0"/>
    </w:p>
    <w:sectPr w:rsidR="00B9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AkgZGxgamJobmpko6SsGpxcWZ+XkgBYa1AC6oDicsAAAA"/>
  </w:docVars>
  <w:rsids>
    <w:rsidRoot w:val="00B95D88"/>
    <w:rsid w:val="00B95D88"/>
    <w:rsid w:val="00C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AE8A7-312D-490B-B439-57EAAFB8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D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Morey</dc:creator>
  <cp:keywords/>
  <dc:description/>
  <cp:lastModifiedBy>Becky Morey</cp:lastModifiedBy>
  <cp:revision>1</cp:revision>
  <dcterms:created xsi:type="dcterms:W3CDTF">2021-09-01T23:40:00Z</dcterms:created>
  <dcterms:modified xsi:type="dcterms:W3CDTF">2021-09-01T23:40:00Z</dcterms:modified>
</cp:coreProperties>
</file>